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7AC" w:rsidRPr="00FB223E" w:rsidRDefault="00E53F3F">
      <w:pPr>
        <w:pStyle w:val="a3"/>
        <w:rPr>
          <w:rFonts w:ascii="Hiragino Mincho ProN W6" w:eastAsia="Hiragino Mincho ProN W6" w:hAnsi="Hiragino Mincho ProN W6"/>
          <w:b/>
          <w:sz w:val="36"/>
          <w:szCs w:val="36"/>
        </w:rPr>
      </w:pPr>
      <w:r w:rsidRPr="00FB223E">
        <w:rPr>
          <w:rFonts w:ascii="Hiragino Mincho ProN W6" w:eastAsia="Hiragino Mincho ProN W6" w:hAnsi="Hiragino Mincho ProN W6" w:hint="eastAsia"/>
          <w:b/>
          <w:sz w:val="36"/>
          <w:szCs w:val="36"/>
        </w:rPr>
        <w:t xml:space="preserve">諏訪元先生　エジンバラ公賞　</w:t>
      </w:r>
      <w:r w:rsidR="00FB223E">
        <w:rPr>
          <w:rFonts w:ascii="Hiragino Mincho ProN W6" w:eastAsia="Hiragino Mincho ProN W6" w:hAnsi="Hiragino Mincho ProN W6"/>
          <w:b/>
          <w:sz w:val="36"/>
          <w:szCs w:val="36"/>
        </w:rPr>
        <w:t xml:space="preserve"> </w:t>
      </w:r>
      <w:r w:rsidRPr="00FB223E">
        <w:rPr>
          <w:rFonts w:ascii="Hiragino Mincho ProN W6" w:eastAsia="Hiragino Mincho ProN W6" w:hAnsi="Hiragino Mincho ProN W6" w:hint="eastAsia"/>
          <w:b/>
          <w:sz w:val="36"/>
          <w:szCs w:val="36"/>
        </w:rPr>
        <w:t>受賞記念</w:t>
      </w:r>
      <w:r w:rsidR="009F1DCB" w:rsidRPr="00FB223E">
        <w:rPr>
          <w:rFonts w:ascii="Hiragino Mincho ProN W6" w:eastAsia="Hiragino Mincho ProN W6" w:hAnsi="Hiragino Mincho ProN W6" w:hint="eastAsia"/>
          <w:b/>
          <w:sz w:val="36"/>
          <w:szCs w:val="36"/>
        </w:rPr>
        <w:t>講演会</w:t>
      </w:r>
      <w:r w:rsidR="00CC07AC" w:rsidRPr="00FB223E">
        <w:rPr>
          <w:rFonts w:ascii="Hiragino Mincho ProN W6" w:eastAsia="Hiragino Mincho ProN W6" w:hAnsi="Hiragino Mincho ProN W6" w:hint="eastAsia"/>
          <w:b/>
          <w:sz w:val="36"/>
          <w:szCs w:val="36"/>
        </w:rPr>
        <w:t>のお知らせ</w:t>
      </w:r>
    </w:p>
    <w:p w:rsidR="00CC07AC" w:rsidRPr="00FB223E" w:rsidRDefault="00FB223E">
      <w:pPr>
        <w:rPr>
          <w:rFonts w:ascii="游明朝" w:eastAsia="游明朝" w:hAnsi="游明朝"/>
          <w:szCs w:val="24"/>
        </w:rPr>
      </w:pPr>
      <w:r>
        <w:rPr>
          <w:rFonts w:ascii="游明朝" w:eastAsia="游明朝" w:hAnsi="游明朝"/>
          <w:szCs w:val="24"/>
        </w:rPr>
        <w:br/>
      </w:r>
    </w:p>
    <w:p w:rsidR="00E53F3F" w:rsidRPr="00F06D34" w:rsidRDefault="00096AC7" w:rsidP="00E53F3F">
      <w:pPr>
        <w:widowControl/>
        <w:jc w:val="left"/>
        <w:rPr>
          <w:rFonts w:ascii="游明朝" w:eastAsia="游明朝" w:hAnsi="游明朝" w:cs="Courier New"/>
          <w:color w:val="000000"/>
          <w:kern w:val="0"/>
          <w:szCs w:val="24"/>
        </w:rPr>
      </w:pPr>
      <w:r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東京大学総合研究博物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館長、諏訪元教授が平成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30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年度</w:t>
      </w:r>
      <w:r w:rsidR="00E53F3F" w:rsidRPr="00F06D34">
        <w:rPr>
          <w:rFonts w:ascii="游明朝" w:eastAsia="游明朝" w:hAnsi="游明朝" w:cs="ＭＳ 明朝"/>
          <w:bCs/>
          <w:color w:val="222222"/>
          <w:kern w:val="0"/>
          <w:szCs w:val="24"/>
        </w:rPr>
        <w:t>日本学士院エジンバラ公賞</w:t>
      </w:r>
      <w:r w:rsidR="00E53F3F" w:rsidRPr="00F06D34">
        <w:rPr>
          <w:rFonts w:ascii="游明朝" w:eastAsia="游明朝" w:hAnsi="游明朝" w:cs="ＭＳ 明朝" w:hint="eastAsia"/>
          <w:bCs/>
          <w:color w:val="222222"/>
          <w:kern w:val="0"/>
          <w:szCs w:val="24"/>
        </w:rPr>
        <w:t>を受賞</w:t>
      </w:r>
      <w:r w:rsidR="00B97671" w:rsidRPr="00F06D34">
        <w:rPr>
          <w:rFonts w:ascii="游明朝" w:eastAsia="游明朝" w:hAnsi="游明朝" w:cs="ＭＳ 明朝" w:hint="eastAsia"/>
          <w:bCs/>
          <w:color w:val="222222"/>
          <w:kern w:val="0"/>
          <w:szCs w:val="24"/>
        </w:rPr>
        <w:t>され</w:t>
      </w:r>
      <w:r w:rsidR="00E53F3F" w:rsidRPr="00F06D34">
        <w:rPr>
          <w:rFonts w:ascii="游明朝" w:eastAsia="游明朝" w:hAnsi="游明朝" w:cs="ＭＳ 明朝" w:hint="eastAsia"/>
          <w:bCs/>
          <w:color w:val="222222"/>
          <w:kern w:val="0"/>
          <w:szCs w:val="24"/>
        </w:rPr>
        <w:t>ました。この栄誉を記念し、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受賞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対象となった長年にわたるエチオピアの古人類研究について、ラミダス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猿人化石</w:t>
      </w:r>
      <w:r w:rsidR="008E04D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の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発見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時の思い出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など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を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振り返りながらお話し</w:t>
      </w:r>
      <w:r w:rsidR="00E53F3F" w:rsidRPr="00F06D34">
        <w:rPr>
          <w:rFonts w:ascii="游明朝" w:eastAsia="游明朝" w:hAnsi="游明朝" w:cs="Courier New" w:hint="eastAsia"/>
          <w:color w:val="000000"/>
          <w:kern w:val="0"/>
          <w:szCs w:val="24"/>
        </w:rPr>
        <w:t>いただく公開講演会を開催</w:t>
      </w:r>
      <w:r w:rsidR="00E53F3F" w:rsidRPr="00F06D34">
        <w:rPr>
          <w:rFonts w:ascii="游明朝" w:eastAsia="游明朝" w:hAnsi="游明朝" w:cs="Courier New"/>
          <w:color w:val="000000"/>
          <w:kern w:val="0"/>
          <w:szCs w:val="24"/>
        </w:rPr>
        <w:t>します。</w:t>
      </w:r>
    </w:p>
    <w:p w:rsidR="00E53F3F" w:rsidRPr="00F06D34" w:rsidRDefault="00E53F3F">
      <w:pPr>
        <w:rPr>
          <w:rFonts w:ascii="游明朝" w:eastAsia="游明朝" w:hAnsi="游明朝"/>
          <w:szCs w:val="24"/>
        </w:rPr>
      </w:pPr>
    </w:p>
    <w:p w:rsidR="00CC07AC" w:rsidRPr="00F06D34" w:rsidRDefault="00CC07AC" w:rsidP="003D72A4">
      <w:pPr>
        <w:pStyle w:val="HTML"/>
        <w:spacing w:line="270" w:lineRule="atLeast"/>
        <w:rPr>
          <w:rFonts w:ascii="游明朝" w:eastAsia="游明朝" w:hAnsi="游明朝"/>
          <w:color w:val="000000"/>
          <w:sz w:val="24"/>
          <w:szCs w:val="24"/>
        </w:rPr>
      </w:pPr>
      <w:r w:rsidRPr="00F06D34">
        <w:rPr>
          <w:rFonts w:ascii="游明朝" w:eastAsia="游明朝" w:hAnsi="游明朝" w:hint="eastAsia"/>
          <w:sz w:val="24"/>
          <w:szCs w:val="24"/>
        </w:rPr>
        <w:t>演題：</w:t>
      </w:r>
      <w:r w:rsidR="003D72A4" w:rsidRPr="00F06D34">
        <w:rPr>
          <w:rFonts w:ascii="游明朝" w:eastAsia="游明朝" w:hAnsi="游明朝"/>
          <w:color w:val="000000"/>
          <w:sz w:val="24"/>
          <w:szCs w:val="24"/>
        </w:rPr>
        <w:t>ラミダスの発見、その前、その後</w:t>
      </w:r>
      <w:r w:rsidRPr="00F06D34">
        <w:rPr>
          <w:rFonts w:ascii="游明朝" w:eastAsia="游明朝" w:hAnsi="游明朝" w:hint="eastAsia"/>
          <w:sz w:val="24"/>
          <w:szCs w:val="24"/>
        </w:rPr>
        <w:t xml:space="preserve">　</w:t>
      </w:r>
    </w:p>
    <w:p w:rsidR="001E03D1" w:rsidRPr="00F06D34" w:rsidRDefault="00CC07AC">
      <w:pPr>
        <w:rPr>
          <w:rFonts w:ascii="游明朝" w:eastAsia="游明朝" w:hAnsi="游明朝"/>
          <w:szCs w:val="24"/>
        </w:rPr>
      </w:pPr>
      <w:r w:rsidRPr="00F06D34">
        <w:rPr>
          <w:rFonts w:ascii="游明朝" w:eastAsia="游明朝" w:hAnsi="游明朝" w:hint="eastAsia"/>
          <w:szCs w:val="24"/>
        </w:rPr>
        <w:t>講師：</w:t>
      </w:r>
      <w:r w:rsidR="003D72A4" w:rsidRPr="00F06D34">
        <w:rPr>
          <w:rFonts w:ascii="游明朝" w:eastAsia="游明朝" w:hAnsi="游明朝" w:hint="eastAsia"/>
          <w:szCs w:val="24"/>
        </w:rPr>
        <w:t>諏訪　元　東京大学総合研究博物館長・教授</w:t>
      </w:r>
    </w:p>
    <w:p w:rsidR="00CC07AC" w:rsidRPr="00F06D34" w:rsidRDefault="00CC07AC">
      <w:pPr>
        <w:rPr>
          <w:rFonts w:ascii="游明朝" w:eastAsia="游明朝" w:hAnsi="游明朝"/>
          <w:szCs w:val="24"/>
        </w:rPr>
      </w:pPr>
      <w:r w:rsidRPr="00F06D34">
        <w:rPr>
          <w:rFonts w:ascii="游明朝" w:eastAsia="游明朝" w:hAnsi="游明朝" w:hint="eastAsia"/>
          <w:szCs w:val="24"/>
        </w:rPr>
        <w:t>日時：</w:t>
      </w:r>
      <w:r w:rsidR="003D72A4" w:rsidRPr="00F06D34">
        <w:rPr>
          <w:rFonts w:ascii="游明朝" w:eastAsia="游明朝" w:hAnsi="游明朝"/>
          <w:szCs w:val="24"/>
        </w:rPr>
        <w:t>2018</w:t>
      </w:r>
      <w:r w:rsidRPr="00F06D34">
        <w:rPr>
          <w:rFonts w:ascii="游明朝" w:eastAsia="游明朝" w:hAnsi="游明朝" w:hint="eastAsia"/>
          <w:szCs w:val="24"/>
        </w:rPr>
        <w:t>年</w:t>
      </w:r>
      <w:r w:rsidR="003D72A4" w:rsidRPr="00F06D34">
        <w:rPr>
          <w:rFonts w:ascii="游明朝" w:eastAsia="游明朝" w:hAnsi="游明朝"/>
          <w:szCs w:val="24"/>
        </w:rPr>
        <w:t>9</w:t>
      </w:r>
      <w:r w:rsidRPr="00F06D34">
        <w:rPr>
          <w:rFonts w:ascii="游明朝" w:eastAsia="游明朝" w:hAnsi="游明朝" w:hint="eastAsia"/>
          <w:szCs w:val="24"/>
        </w:rPr>
        <w:t>月</w:t>
      </w:r>
      <w:r w:rsidR="003D72A4" w:rsidRPr="00F06D34">
        <w:rPr>
          <w:rFonts w:ascii="游明朝" w:eastAsia="游明朝" w:hAnsi="游明朝"/>
          <w:szCs w:val="24"/>
        </w:rPr>
        <w:t>21</w:t>
      </w:r>
      <w:r w:rsidRPr="00F06D34">
        <w:rPr>
          <w:rFonts w:ascii="游明朝" w:eastAsia="游明朝" w:hAnsi="游明朝" w:hint="eastAsia"/>
          <w:szCs w:val="24"/>
        </w:rPr>
        <w:t>日（</w:t>
      </w:r>
      <w:r w:rsidR="003D72A4" w:rsidRPr="00F06D34">
        <w:rPr>
          <w:rFonts w:ascii="游明朝" w:eastAsia="游明朝" w:hAnsi="游明朝" w:hint="eastAsia"/>
          <w:szCs w:val="24"/>
        </w:rPr>
        <w:t>金</w:t>
      </w:r>
      <w:r w:rsidRPr="00F06D34">
        <w:rPr>
          <w:rFonts w:ascii="游明朝" w:eastAsia="游明朝" w:hAnsi="游明朝" w:hint="eastAsia"/>
          <w:szCs w:val="24"/>
        </w:rPr>
        <w:t>）1</w:t>
      </w:r>
      <w:r w:rsidR="003D72A4" w:rsidRPr="00F06D34">
        <w:rPr>
          <w:rFonts w:ascii="游明朝" w:eastAsia="游明朝" w:hAnsi="游明朝"/>
          <w:szCs w:val="24"/>
        </w:rPr>
        <w:t>6</w:t>
      </w:r>
      <w:r w:rsidRPr="00F06D34">
        <w:rPr>
          <w:rFonts w:ascii="游明朝" w:eastAsia="游明朝" w:hAnsi="游明朝" w:hint="eastAsia"/>
          <w:szCs w:val="24"/>
        </w:rPr>
        <w:t>時〜</w:t>
      </w:r>
      <w:r w:rsidR="003D72A4" w:rsidRPr="00F06D34">
        <w:rPr>
          <w:rFonts w:ascii="游明朝" w:eastAsia="游明朝" w:hAnsi="游明朝"/>
          <w:szCs w:val="24"/>
        </w:rPr>
        <w:t>17</w:t>
      </w:r>
      <w:r w:rsidRPr="00F06D34">
        <w:rPr>
          <w:rFonts w:ascii="游明朝" w:eastAsia="游明朝" w:hAnsi="游明朝" w:hint="eastAsia"/>
          <w:szCs w:val="24"/>
        </w:rPr>
        <w:t>時</w:t>
      </w:r>
      <w:r w:rsidR="003D72A4" w:rsidRPr="00F06D34">
        <w:rPr>
          <w:rFonts w:ascii="游明朝" w:eastAsia="游明朝" w:hAnsi="游明朝"/>
          <w:szCs w:val="24"/>
        </w:rPr>
        <w:t>15</w:t>
      </w:r>
      <w:r w:rsidR="003D72A4" w:rsidRPr="00F06D34">
        <w:rPr>
          <w:rFonts w:ascii="游明朝" w:eastAsia="游明朝" w:hAnsi="游明朝" w:hint="eastAsia"/>
          <w:szCs w:val="24"/>
        </w:rPr>
        <w:t>分</w:t>
      </w:r>
    </w:p>
    <w:p w:rsidR="00A25CE4" w:rsidRPr="00453DC0" w:rsidRDefault="00A25CE4" w:rsidP="00A25CE4">
      <w:r w:rsidRPr="00453DC0">
        <w:rPr>
          <w:rFonts w:hint="eastAsia"/>
        </w:rPr>
        <w:t>会場：東京大学理学部</w:t>
      </w:r>
      <w:r w:rsidRPr="00453DC0">
        <w:t>2</w:t>
      </w:r>
      <w:r w:rsidRPr="00453DC0">
        <w:rPr>
          <w:rFonts w:hint="eastAsia"/>
        </w:rPr>
        <w:t>号館講堂（東京都文京区本郷</w:t>
      </w:r>
      <w:r w:rsidRPr="00453DC0">
        <w:t>7-3-1</w:t>
      </w:r>
      <w:r w:rsidRPr="00453DC0">
        <w:rPr>
          <w:rFonts w:hint="eastAsia"/>
        </w:rPr>
        <w:t>）</w:t>
      </w:r>
    </w:p>
    <w:p w:rsidR="00A25CE4" w:rsidRDefault="00A25CE4" w:rsidP="00A25CE4">
      <w:r w:rsidRPr="00453DC0">
        <w:rPr>
          <w:rFonts w:hint="eastAsia"/>
        </w:rPr>
        <w:t xml:space="preserve">　　　</w:t>
      </w:r>
      <w:r w:rsidRPr="00453DC0">
        <w:t>https://www.u-tokyo.ac.jp/campusmap/cam01_06_02_j.html</w:t>
      </w:r>
    </w:p>
    <w:p w:rsidR="00CC07AC" w:rsidRPr="00F06D34" w:rsidRDefault="00A25CE4">
      <w:pPr>
        <w:rPr>
          <w:rFonts w:ascii="游明朝" w:eastAsia="游明朝" w:hAnsi="游明朝"/>
          <w:szCs w:val="24"/>
        </w:rPr>
      </w:pPr>
      <w:r w:rsidRPr="00F06D34">
        <w:rPr>
          <w:rFonts w:ascii="游明朝" w:eastAsia="游明朝" w:hAnsi="游明朝" w:hint="eastAsia"/>
          <w:szCs w:val="24"/>
        </w:rPr>
        <w:t>入場</w:t>
      </w:r>
      <w:r w:rsidR="00CC07AC" w:rsidRPr="00F06D34">
        <w:rPr>
          <w:rFonts w:ascii="游明朝" w:eastAsia="游明朝" w:hAnsi="游明朝" w:hint="eastAsia"/>
          <w:szCs w:val="24"/>
        </w:rPr>
        <w:t>：無料</w:t>
      </w:r>
      <w:r w:rsidRPr="00F06D34">
        <w:rPr>
          <w:rFonts w:ascii="游明朝" w:eastAsia="游明朝" w:hAnsi="游明朝" w:hint="eastAsia"/>
          <w:szCs w:val="24"/>
        </w:rPr>
        <w:t>（申し込み不要）</w:t>
      </w:r>
    </w:p>
    <w:p w:rsidR="00E53F3F" w:rsidRPr="00F06D34" w:rsidRDefault="00E53F3F" w:rsidP="00E53F3F">
      <w:pPr>
        <w:widowControl/>
        <w:jc w:val="left"/>
        <w:rPr>
          <w:rFonts w:ascii="游明朝" w:eastAsia="游明朝" w:hAnsi="游明朝"/>
          <w:kern w:val="0"/>
          <w:szCs w:val="24"/>
        </w:rPr>
      </w:pPr>
    </w:p>
    <w:p w:rsidR="00CC07AC" w:rsidRPr="00F06D34" w:rsidRDefault="00CC07AC">
      <w:pPr>
        <w:rPr>
          <w:rFonts w:ascii="游明朝" w:eastAsia="游明朝" w:hAnsi="游明朝"/>
          <w:szCs w:val="24"/>
        </w:rPr>
      </w:pPr>
    </w:p>
    <w:p w:rsidR="00CC07AC" w:rsidRPr="00F06D34" w:rsidRDefault="00CC07AC">
      <w:pPr>
        <w:rPr>
          <w:rFonts w:ascii="游明朝" w:eastAsia="游明朝" w:hAnsi="游明朝"/>
          <w:szCs w:val="24"/>
        </w:rPr>
      </w:pPr>
      <w:r w:rsidRPr="00F06D34">
        <w:rPr>
          <w:rFonts w:ascii="游明朝" w:eastAsia="游明朝" w:hAnsi="游明朝" w:hint="eastAsia"/>
          <w:szCs w:val="24"/>
        </w:rPr>
        <w:t>問い合わせ：</w:t>
      </w:r>
    </w:p>
    <w:p w:rsidR="00CC07AC" w:rsidRPr="00F06D34" w:rsidRDefault="00A25CE4">
      <w:pPr>
        <w:rPr>
          <w:rFonts w:ascii="游明朝" w:eastAsia="游明朝" w:hAnsi="游明朝"/>
          <w:szCs w:val="24"/>
        </w:rPr>
      </w:pPr>
      <w:r w:rsidRPr="00F06D34">
        <w:rPr>
          <w:rFonts w:ascii="游明朝" w:eastAsia="游明朝" w:hAnsi="游明朝" w:hint="eastAsia"/>
          <w:szCs w:val="24"/>
        </w:rPr>
        <w:t>東京大学総合研究博物館</w:t>
      </w:r>
      <w:r w:rsidR="00B97671" w:rsidRPr="00F06D34">
        <w:rPr>
          <w:rFonts w:ascii="游明朝" w:eastAsia="游明朝" w:hAnsi="游明朝" w:hint="eastAsia"/>
          <w:szCs w:val="24"/>
        </w:rPr>
        <w:t>庶務担当</w:t>
      </w:r>
    </w:p>
    <w:p w:rsidR="00CC07AC" w:rsidRPr="00F06D34" w:rsidRDefault="00397054">
      <w:pPr>
        <w:rPr>
          <w:rFonts w:ascii="游明朝" w:eastAsia="游明朝" w:hAnsi="游明朝"/>
          <w:szCs w:val="24"/>
        </w:rPr>
      </w:pPr>
      <w:r>
        <w:rPr>
          <w:rFonts w:ascii="游明朝" w:eastAsia="游明朝" w:hAnsi="游明朝" w:hint="eastAsia"/>
          <w:szCs w:val="24"/>
        </w:rPr>
        <w:t>Email:</w:t>
      </w:r>
      <w:r>
        <w:rPr>
          <w:rFonts w:ascii="游明朝" w:eastAsia="游明朝" w:hAnsi="游明朝"/>
          <w:szCs w:val="24"/>
        </w:rPr>
        <w:t xml:space="preserve">  </w:t>
      </w:r>
      <w:r w:rsidR="00B97671" w:rsidRPr="00B97671">
        <w:rPr>
          <w:rFonts w:ascii="游明朝" w:eastAsia="游明朝" w:hAnsi="游明朝"/>
          <w:szCs w:val="24"/>
        </w:rPr>
        <w:t>um-shomu.adm@gs.mail.u-tokyo.ac.jp</w:t>
      </w:r>
    </w:p>
    <w:p w:rsidR="00FB223E" w:rsidRDefault="00D966CC" w:rsidP="00FB223E">
      <w:pPr>
        <w:rPr>
          <w:rFonts w:ascii="游明朝" w:eastAsia="游明朝" w:hAnsi="游明朝"/>
          <w:color w:val="000000"/>
          <w:sz w:val="20"/>
        </w:rPr>
      </w:pPr>
      <w:bookmarkStart w:id="0" w:name="_GoBack"/>
      <w:r>
        <w:rPr>
          <w:rFonts w:ascii="游明朝" w:eastAsia="游明朝" w:hAnsi="游明朝" w:hint="eastAsia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528955</wp:posOffset>
            </wp:positionV>
            <wp:extent cx="2176145" cy="3204210"/>
            <wp:effectExtent l="0" t="0" r="0" b="0"/>
            <wp:wrapThrough wrapText="bothSides">
              <wp:wrapPolygon edited="0">
                <wp:start x="0" y="0"/>
                <wp:lineTo x="0" y="21489"/>
                <wp:lineTo x="21430" y="21489"/>
                <wp:lineTo x="2143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写真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223E">
        <w:rPr>
          <w:rFonts w:ascii="游明朝" w:eastAsia="游明朝" w:hAnsi="游明朝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529645</wp:posOffset>
            </wp:positionV>
            <wp:extent cx="3606165" cy="2425065"/>
            <wp:effectExtent l="0" t="0" r="635" b="635"/>
            <wp:wrapThrough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写真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23E">
        <w:rPr>
          <w:rFonts w:ascii="游明朝" w:eastAsia="游明朝" w:hAnsi="游明朝"/>
          <w:color w:val="000000"/>
          <w:sz w:val="20"/>
        </w:rPr>
        <w:br/>
      </w:r>
    </w:p>
    <w:p w:rsidR="00B97671" w:rsidRPr="00FB223E" w:rsidRDefault="00FB223E" w:rsidP="00FB223E">
      <w:pPr>
        <w:rPr>
          <w:rFonts w:ascii="游明朝" w:eastAsia="游明朝" w:hAnsi="游明朝"/>
          <w:szCs w:val="24"/>
        </w:rPr>
      </w:pPr>
      <w:r>
        <w:rPr>
          <w:rFonts w:ascii="游明朝" w:eastAsia="游明朝" w:hAnsi="游明朝" w:hint="eastAsia"/>
          <w:color w:val="000000"/>
          <w:sz w:val="20"/>
        </w:rPr>
        <w:t>上：</w:t>
      </w:r>
      <w:r w:rsidR="00B97671" w:rsidRPr="00FB223E">
        <w:rPr>
          <w:rFonts w:ascii="游明朝" w:eastAsia="游明朝" w:hAnsi="游明朝"/>
          <w:color w:val="000000"/>
          <w:sz w:val="20"/>
        </w:rPr>
        <w:t>ラミダス発見の翌朝（1992年12月18日、photo G. Suwa)</w:t>
      </w:r>
    </w:p>
    <w:p w:rsidR="00E62ED7" w:rsidRPr="00FB223E" w:rsidRDefault="00FB223E" w:rsidP="00B97671">
      <w:pPr>
        <w:pStyle w:val="HTML"/>
        <w:spacing w:line="270" w:lineRule="atLeast"/>
        <w:rPr>
          <w:rFonts w:ascii="游明朝" w:eastAsia="游明朝" w:hAnsi="游明朝"/>
          <w:color w:val="000000"/>
        </w:rPr>
      </w:pPr>
      <w:r>
        <w:rPr>
          <w:rFonts w:ascii="游明朝" w:eastAsia="游明朝" w:hAnsi="游明朝" w:hint="eastAsia"/>
          <w:color w:val="000000"/>
        </w:rPr>
        <w:t>右：</w:t>
      </w:r>
      <w:r w:rsidR="00F06D34" w:rsidRPr="00FB223E">
        <w:rPr>
          <w:rFonts w:ascii="游明朝" w:eastAsia="游明朝" w:hAnsi="游明朝" w:hint="eastAsia"/>
          <w:color w:val="000000"/>
        </w:rPr>
        <w:t>エチオピアのフィールド調査（</w:t>
      </w:r>
      <w:r w:rsidR="00F06D34" w:rsidRPr="00FB223E">
        <w:rPr>
          <w:rFonts w:ascii="游明朝" w:eastAsia="游明朝" w:hAnsi="游明朝"/>
          <w:color w:val="000000"/>
        </w:rPr>
        <w:t>1990</w:t>
      </w:r>
      <w:r w:rsidR="00F06D34" w:rsidRPr="00FB223E">
        <w:rPr>
          <w:rFonts w:ascii="游明朝" w:eastAsia="游明朝" w:hAnsi="游明朝" w:hint="eastAsia"/>
          <w:color w:val="000000"/>
        </w:rPr>
        <w:t>年秋、</w:t>
      </w:r>
      <w:r w:rsidR="00F06D34" w:rsidRPr="00FB223E">
        <w:rPr>
          <w:rFonts w:ascii="游明朝" w:eastAsia="游明朝" w:hAnsi="游明朝"/>
          <w:color w:val="000000"/>
        </w:rPr>
        <w:t>photo T. White</w:t>
      </w:r>
      <w:r w:rsidR="00F06D34" w:rsidRPr="00FB223E">
        <w:rPr>
          <w:rFonts w:ascii="游明朝" w:eastAsia="游明朝" w:hAnsi="游明朝" w:hint="eastAsia"/>
          <w:color w:val="000000"/>
        </w:rPr>
        <w:t>）</w:t>
      </w:r>
    </w:p>
    <w:sectPr w:rsidR="00E62ED7" w:rsidRPr="00FB223E" w:rsidSect="00FB223E">
      <w:pgSz w:w="11906" w:h="16838"/>
      <w:pgMar w:top="1418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roman"/>
    <w:pitch w:val="variable"/>
    <w:sig w:usb0="E00002FF" w:usb1="5000205A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1000000" w:usb1="00000000" w:usb2="07040001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iragino Mincho ProN W6">
    <w:panose1 w:val="02020600000000000000"/>
    <w:charset w:val="80"/>
    <w:family w:val="roman"/>
    <w:pitch w:val="variable"/>
    <w:sig w:usb0="E00002FF" w:usb1="7AC7FFFF" w:usb2="00000012" w:usb3="00000000" w:csb0="0002000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51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8E"/>
    <w:rsid w:val="00096AC7"/>
    <w:rsid w:val="00143245"/>
    <w:rsid w:val="00174838"/>
    <w:rsid w:val="001E03D1"/>
    <w:rsid w:val="001F634A"/>
    <w:rsid w:val="002D00A3"/>
    <w:rsid w:val="002F2CDD"/>
    <w:rsid w:val="00397054"/>
    <w:rsid w:val="003D72A4"/>
    <w:rsid w:val="003F03F7"/>
    <w:rsid w:val="00694C71"/>
    <w:rsid w:val="00722E8E"/>
    <w:rsid w:val="00807E17"/>
    <w:rsid w:val="008E04DF"/>
    <w:rsid w:val="009E7CED"/>
    <w:rsid w:val="009F1DCB"/>
    <w:rsid w:val="009F2C45"/>
    <w:rsid w:val="00A25CE4"/>
    <w:rsid w:val="00A81707"/>
    <w:rsid w:val="00B67781"/>
    <w:rsid w:val="00B97671"/>
    <w:rsid w:val="00CC07AC"/>
    <w:rsid w:val="00D966CC"/>
    <w:rsid w:val="00DE3EE5"/>
    <w:rsid w:val="00E53F3F"/>
    <w:rsid w:val="00E553C8"/>
    <w:rsid w:val="00E62ED7"/>
    <w:rsid w:val="00F06D34"/>
    <w:rsid w:val="00F1130C"/>
    <w:rsid w:val="00FA57A2"/>
    <w:rsid w:val="00FB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347E37"/>
  <w14:defaultImageDpi w14:val="300"/>
  <w15:chartTrackingRefBased/>
  <w15:docId w15:val="{6785EB1A-B580-B942-AD2F-F7D26ADB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character" w:styleId="a4">
    <w:name w:val="Hyperlink"/>
    <w:semiHidden/>
    <w:rPr>
      <w:color w:val="0000FF"/>
      <w:u w:val="single"/>
    </w:rPr>
  </w:style>
  <w:style w:type="character" w:styleId="a5">
    <w:name w:val="Strong"/>
    <w:uiPriority w:val="22"/>
    <w:qFormat/>
    <w:rsid w:val="001E03D1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E53F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</w:rPr>
  </w:style>
  <w:style w:type="character" w:customStyle="1" w:styleId="HTML0">
    <w:name w:val="HTML 書式付き (文字)"/>
    <w:link w:val="HTML"/>
    <w:uiPriority w:val="99"/>
    <w:rsid w:val="00E53F3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西アジアの動物考古学</vt:lpstr>
    </vt:vector>
  </TitlesOfParts>
  <Company>東京大学総合研究博物館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西アジアの動物考古学</dc:title>
  <dc:subject/>
  <dc:creator>西秋良宏</dc:creator>
  <cp:keywords/>
  <cp:lastModifiedBy>松本 文夫</cp:lastModifiedBy>
  <cp:revision>4</cp:revision>
  <cp:lastPrinted>2018-09-12T01:19:00Z</cp:lastPrinted>
  <dcterms:created xsi:type="dcterms:W3CDTF">2018-09-11T09:06:00Z</dcterms:created>
  <dcterms:modified xsi:type="dcterms:W3CDTF">2018-09-12T01:25:00Z</dcterms:modified>
</cp:coreProperties>
</file>